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580"/>
        <w:gridCol w:w="4492"/>
      </w:tblGrid>
      <w:tr w:rsidR="005846D1" w:rsidRPr="003474A2" w14:paraId="23276091" w14:textId="77777777" w:rsidTr="0096079C">
        <w:trPr>
          <w:trHeight w:val="993"/>
        </w:trPr>
        <w:tc>
          <w:tcPr>
            <w:tcW w:w="4839" w:type="dxa"/>
            <w:shd w:val="clear" w:color="auto" w:fill="auto"/>
          </w:tcPr>
          <w:p w14:paraId="07F13F0E" w14:textId="77777777" w:rsidR="005846D1" w:rsidRPr="003474A2" w:rsidRDefault="005846D1" w:rsidP="0096079C">
            <w:pPr>
              <w:jc w:val="center"/>
              <w:rPr>
                <w:szCs w:val="26"/>
              </w:rPr>
            </w:pPr>
            <w:r w:rsidRPr="003474A2">
              <w:rPr>
                <w:szCs w:val="26"/>
              </w:rPr>
              <w:t>TRƯỜNG THCS PHONG BÌNH</w:t>
            </w:r>
          </w:p>
          <w:p w14:paraId="4D0CAC44" w14:textId="77777777" w:rsidR="005846D1" w:rsidRPr="003474A2" w:rsidRDefault="005846D1" w:rsidP="0096079C">
            <w:pPr>
              <w:jc w:val="center"/>
              <w:rPr>
                <w:b/>
                <w:szCs w:val="26"/>
              </w:rPr>
            </w:pPr>
            <w:r w:rsidRPr="003474A2">
              <w:rPr>
                <w:b/>
                <w:szCs w:val="26"/>
              </w:rPr>
              <w:t xml:space="preserve">TỔ </w:t>
            </w:r>
            <w:r>
              <w:rPr>
                <w:b/>
                <w:szCs w:val="26"/>
              </w:rPr>
              <w:t>LÍ-HÓA-SINH-CÔNG NGHỆ</w:t>
            </w:r>
          </w:p>
          <w:p w14:paraId="7A397EAC" w14:textId="3CEA0169" w:rsidR="005846D1" w:rsidRPr="00601940" w:rsidRDefault="005846D1" w:rsidP="0096079C">
            <w:pPr>
              <w:jc w:val="center"/>
              <w:rPr>
                <w:b/>
                <w:szCs w:val="26"/>
              </w:rPr>
            </w:pPr>
            <w:r w:rsidRPr="003474A2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BCC57D" wp14:editId="5D33E929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175895</wp:posOffset>
                      </wp:positionV>
                      <wp:extent cx="761365" cy="0"/>
                      <wp:effectExtent l="6350" t="12065" r="13335" b="6985"/>
                      <wp:wrapNone/>
                      <wp:docPr id="141704791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13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412463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95pt,13.85pt" to="147.9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"/>
                  </w:pict>
                </mc:Fallback>
              </mc:AlternateContent>
            </w:r>
            <w:r w:rsidRPr="003474A2">
              <w:rPr>
                <w:b/>
                <w:szCs w:val="26"/>
              </w:rPr>
              <w:t>NĂM HỌC 202</w:t>
            </w:r>
            <w:r w:rsidR="00A06029">
              <w:rPr>
                <w:b/>
                <w:szCs w:val="26"/>
              </w:rPr>
              <w:t>4</w:t>
            </w:r>
            <w:r w:rsidRPr="003474A2">
              <w:rPr>
                <w:b/>
                <w:szCs w:val="26"/>
              </w:rPr>
              <w:t>- 202</w:t>
            </w:r>
            <w:r w:rsidR="00A06029">
              <w:rPr>
                <w:b/>
                <w:szCs w:val="26"/>
              </w:rPr>
              <w:t>5</w:t>
            </w:r>
          </w:p>
        </w:tc>
        <w:tc>
          <w:tcPr>
            <w:tcW w:w="4839" w:type="dxa"/>
            <w:shd w:val="clear" w:color="auto" w:fill="auto"/>
          </w:tcPr>
          <w:p w14:paraId="0ABD81C0" w14:textId="77777777" w:rsidR="005846D1" w:rsidRPr="003474A2" w:rsidRDefault="005846D1" w:rsidP="0096079C">
            <w:pPr>
              <w:jc w:val="center"/>
              <w:rPr>
                <w:b/>
                <w:sz w:val="30"/>
              </w:rPr>
            </w:pPr>
          </w:p>
        </w:tc>
      </w:tr>
    </w:tbl>
    <w:p w14:paraId="38B06EE5" w14:textId="77777777" w:rsidR="005846D1" w:rsidRPr="004828E5" w:rsidRDefault="005846D1" w:rsidP="005846D1">
      <w:pPr>
        <w:jc w:val="center"/>
        <w:rPr>
          <w:b/>
          <w:sz w:val="36"/>
        </w:rPr>
      </w:pPr>
      <w:r w:rsidRPr="004828E5">
        <w:rPr>
          <w:b/>
          <w:sz w:val="36"/>
        </w:rPr>
        <w:t>KẾ HOẠCH TUẦN</w:t>
      </w:r>
    </w:p>
    <w:tbl>
      <w:tblPr>
        <w:tblpPr w:leftFromText="180" w:rightFromText="180" w:vertAnchor="text" w:horzAnchor="page" w:tblpX="1333" w:tblpY="543"/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4500"/>
        <w:gridCol w:w="4429"/>
      </w:tblGrid>
      <w:tr w:rsidR="005846D1" w:rsidRPr="000B3627" w14:paraId="6E0B2939" w14:textId="77777777" w:rsidTr="004B16AF">
        <w:trPr>
          <w:trHeight w:val="510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2753" w14:textId="77777777" w:rsidR="005846D1" w:rsidRPr="006B24A5" w:rsidRDefault="005846D1" w:rsidP="004B16AF">
            <w:pPr>
              <w:jc w:val="center"/>
              <w:rPr>
                <w:b/>
              </w:rPr>
            </w:pPr>
          </w:p>
          <w:p w14:paraId="524076B7" w14:textId="77777777" w:rsidR="005846D1" w:rsidRPr="006B24A5" w:rsidRDefault="005846D1" w:rsidP="004B16AF">
            <w:pPr>
              <w:jc w:val="center"/>
              <w:rPr>
                <w:b/>
              </w:rPr>
            </w:pPr>
            <w:r w:rsidRPr="006B24A5">
              <w:rPr>
                <w:b/>
              </w:rPr>
              <w:t>THỨ</w:t>
            </w:r>
          </w:p>
          <w:p w14:paraId="0E1722F9" w14:textId="77777777" w:rsidR="005846D1" w:rsidRPr="006B24A5" w:rsidRDefault="005846D1" w:rsidP="004B16AF">
            <w:pPr>
              <w:rPr>
                <w:b/>
              </w:rPr>
            </w:pPr>
          </w:p>
        </w:tc>
        <w:tc>
          <w:tcPr>
            <w:tcW w:w="8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71CA" w14:textId="77777777" w:rsidR="005846D1" w:rsidRPr="006B24A5" w:rsidRDefault="005846D1" w:rsidP="004B16AF">
            <w:pPr>
              <w:jc w:val="center"/>
              <w:rPr>
                <w:b/>
              </w:rPr>
            </w:pPr>
            <w:r w:rsidRPr="006B24A5">
              <w:rPr>
                <w:b/>
              </w:rPr>
              <w:t>NỘI DUNG CÔNG VIỆC</w:t>
            </w:r>
          </w:p>
        </w:tc>
      </w:tr>
      <w:tr w:rsidR="005846D1" w:rsidRPr="000B3627" w14:paraId="45498541" w14:textId="77777777" w:rsidTr="004B16AF">
        <w:trPr>
          <w:trHeight w:val="440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5D8D" w14:textId="77777777" w:rsidR="005846D1" w:rsidRPr="006B24A5" w:rsidRDefault="005846D1" w:rsidP="004B16AF">
            <w:pPr>
              <w:jc w:val="center"/>
              <w:rPr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CF26" w14:textId="77777777" w:rsidR="005846D1" w:rsidRPr="006B24A5" w:rsidRDefault="005846D1" w:rsidP="004B16AF">
            <w:pPr>
              <w:jc w:val="center"/>
              <w:rPr>
                <w:b/>
              </w:rPr>
            </w:pPr>
            <w:r w:rsidRPr="006B24A5">
              <w:rPr>
                <w:b/>
              </w:rPr>
              <w:t xml:space="preserve"> </w:t>
            </w:r>
            <w:proofErr w:type="spellStart"/>
            <w:r w:rsidRPr="006B24A5">
              <w:rPr>
                <w:b/>
              </w:rPr>
              <w:t>Buổi</w:t>
            </w:r>
            <w:proofErr w:type="spellEnd"/>
            <w:r w:rsidRPr="006B24A5">
              <w:rPr>
                <w:b/>
              </w:rPr>
              <w:t xml:space="preserve"> </w:t>
            </w:r>
            <w:proofErr w:type="spellStart"/>
            <w:r w:rsidRPr="006B24A5">
              <w:rPr>
                <w:b/>
              </w:rPr>
              <w:t>sáng</w:t>
            </w:r>
            <w:proofErr w:type="spellEnd"/>
            <w:r w:rsidRPr="006B24A5">
              <w:rPr>
                <w:b/>
              </w:rPr>
              <w:t xml:space="preserve"> 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5D858" w14:textId="77777777" w:rsidR="005846D1" w:rsidRPr="006B24A5" w:rsidRDefault="005846D1" w:rsidP="004B16AF">
            <w:pPr>
              <w:jc w:val="center"/>
              <w:rPr>
                <w:b/>
              </w:rPr>
            </w:pPr>
            <w:proofErr w:type="spellStart"/>
            <w:r w:rsidRPr="006B24A5">
              <w:rPr>
                <w:b/>
              </w:rPr>
              <w:t>Buổi</w:t>
            </w:r>
            <w:proofErr w:type="spellEnd"/>
            <w:r w:rsidRPr="006B24A5">
              <w:rPr>
                <w:b/>
              </w:rPr>
              <w:t xml:space="preserve"> </w:t>
            </w:r>
            <w:proofErr w:type="spellStart"/>
            <w:r w:rsidRPr="006B24A5">
              <w:rPr>
                <w:b/>
              </w:rPr>
              <w:t>chiều</w:t>
            </w:r>
            <w:proofErr w:type="spellEnd"/>
          </w:p>
        </w:tc>
      </w:tr>
      <w:tr w:rsidR="005846D1" w:rsidRPr="008E4B95" w14:paraId="19745A50" w14:textId="77777777" w:rsidTr="004B16AF">
        <w:trPr>
          <w:trHeight w:val="576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EDEC" w14:textId="77777777" w:rsidR="005846D1" w:rsidRPr="006B24A5" w:rsidRDefault="005846D1" w:rsidP="004B16AF">
            <w:pPr>
              <w:jc w:val="center"/>
            </w:pPr>
            <w:r w:rsidRPr="006B24A5">
              <w:t>Hai</w:t>
            </w:r>
          </w:p>
          <w:p w14:paraId="3679525F" w14:textId="45A6A690" w:rsidR="005846D1" w:rsidRPr="006B24A5" w:rsidRDefault="002831B0" w:rsidP="004B16AF">
            <w:pPr>
              <w:jc w:val="center"/>
            </w:pPr>
            <w:r>
              <w:t>05/05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C14C0" w14:textId="0FFD5C78" w:rsidR="00772E90" w:rsidRDefault="002831B0" w:rsidP="004B16AF">
            <w:pPr>
              <w:spacing w:before="60" w:after="60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HK II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>.</w:t>
            </w:r>
          </w:p>
          <w:p w14:paraId="20B9F4E9" w14:textId="10C73DA6" w:rsidR="005E1072" w:rsidRDefault="002831B0" w:rsidP="004B16AF">
            <w:pPr>
              <w:spacing w:before="60" w:after="60"/>
            </w:pPr>
            <w:r>
              <w:t xml:space="preserve">-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 xml:space="preserve"> 34</w:t>
            </w:r>
            <w:r w:rsidR="005E1072">
              <w:t>.</w:t>
            </w:r>
          </w:p>
          <w:p w14:paraId="0D6FF78B" w14:textId="34D26774" w:rsidR="00E16C7D" w:rsidRPr="007B0886" w:rsidRDefault="00BB5148" w:rsidP="004B16AF">
            <w:pPr>
              <w:spacing w:before="60" w:after="60"/>
            </w:pPr>
            <w:r>
              <w:t xml:space="preserve">- GV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 w:rsidR="002831B0">
              <w:t xml:space="preserve"> </w:t>
            </w:r>
            <w:proofErr w:type="spellStart"/>
            <w:r w:rsidR="002831B0">
              <w:t>dạy</w:t>
            </w:r>
            <w:proofErr w:type="spellEnd"/>
            <w:r w:rsidR="002831B0">
              <w:t xml:space="preserve"> </w:t>
            </w:r>
            <w:proofErr w:type="spellStart"/>
            <w:r w:rsidR="002831B0">
              <w:t>bù</w:t>
            </w:r>
            <w:proofErr w:type="spellEnd"/>
            <w:r w:rsidR="002831B0">
              <w:t xml:space="preserve"> </w:t>
            </w:r>
            <w:proofErr w:type="spellStart"/>
            <w:r w:rsidR="002831B0">
              <w:t>đảm</w:t>
            </w:r>
            <w:proofErr w:type="spellEnd"/>
            <w:r w:rsidR="002831B0">
              <w:t xml:space="preserve"> </w:t>
            </w:r>
            <w:proofErr w:type="spellStart"/>
            <w:r w:rsidR="002831B0">
              <w:t>bảo</w:t>
            </w:r>
            <w:proofErr w:type="spellEnd"/>
            <w:r w:rsidR="002831B0">
              <w:t xml:space="preserve"> </w:t>
            </w:r>
            <w:proofErr w:type="spellStart"/>
            <w:r w:rsidR="002831B0">
              <w:t>chương</w:t>
            </w:r>
            <w:proofErr w:type="spellEnd"/>
            <w:r w:rsidR="002831B0">
              <w:t xml:space="preserve"> </w:t>
            </w:r>
            <w:proofErr w:type="spellStart"/>
            <w:r w:rsidR="002831B0">
              <w:t>trình</w:t>
            </w:r>
            <w:proofErr w:type="spellEnd"/>
            <w:r w:rsidR="002831B0">
              <w:t xml:space="preserve"> 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79F4" w14:textId="0D4BFCE8" w:rsidR="00F56C30" w:rsidRDefault="002831B0" w:rsidP="004B16AF">
            <w:pPr>
              <w:spacing w:before="60" w:after="60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HK II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>.</w:t>
            </w:r>
          </w:p>
          <w:p w14:paraId="69D56B47" w14:textId="4FA78CC0" w:rsidR="009D5983" w:rsidRDefault="00E16C7D" w:rsidP="004B16AF">
            <w:pPr>
              <w:spacing w:before="60" w:after="60"/>
            </w:pPr>
            <w:r>
              <w:t xml:space="preserve">- </w:t>
            </w:r>
            <w:proofErr w:type="spellStart"/>
            <w:r w:rsidR="00BB5148">
              <w:t>Thực</w:t>
            </w:r>
            <w:proofErr w:type="spellEnd"/>
            <w:r w:rsidR="002831B0">
              <w:t xml:space="preserve"> </w:t>
            </w:r>
            <w:proofErr w:type="spellStart"/>
            <w:r w:rsidR="002831B0">
              <w:t>hiện</w:t>
            </w:r>
            <w:proofErr w:type="spellEnd"/>
            <w:r w:rsidR="002831B0">
              <w:t xml:space="preserve"> </w:t>
            </w:r>
            <w:proofErr w:type="spellStart"/>
            <w:r w:rsidR="002831B0">
              <w:t>chương</w:t>
            </w:r>
            <w:proofErr w:type="spellEnd"/>
            <w:r w:rsidR="002831B0">
              <w:t xml:space="preserve"> </w:t>
            </w:r>
            <w:proofErr w:type="spellStart"/>
            <w:r w:rsidR="002831B0">
              <w:t>trình</w:t>
            </w:r>
            <w:proofErr w:type="spellEnd"/>
            <w:r w:rsidR="002831B0">
              <w:t xml:space="preserve"> </w:t>
            </w:r>
            <w:proofErr w:type="spellStart"/>
            <w:r w:rsidR="002831B0">
              <w:t>tuần</w:t>
            </w:r>
            <w:proofErr w:type="spellEnd"/>
            <w:r w:rsidR="002831B0">
              <w:t xml:space="preserve"> 34</w:t>
            </w:r>
            <w:r w:rsidR="005E1072">
              <w:t>.</w:t>
            </w:r>
          </w:p>
          <w:p w14:paraId="4357C6D9" w14:textId="4086A9D7" w:rsidR="00E16C7D" w:rsidRPr="006B24A5" w:rsidRDefault="00E16C7D" w:rsidP="004B16AF">
            <w:pPr>
              <w:spacing w:before="60" w:after="60"/>
            </w:pPr>
            <w:r>
              <w:t xml:space="preserve">-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 w:rsidR="002831B0">
              <w:t xml:space="preserve"> </w:t>
            </w:r>
            <w:proofErr w:type="spellStart"/>
            <w:r w:rsidR="002831B0">
              <w:t>bù</w:t>
            </w:r>
            <w:proofErr w:type="spellEnd"/>
            <w:r w:rsidR="002831B0">
              <w:t xml:space="preserve"> </w:t>
            </w:r>
            <w:proofErr w:type="spellStart"/>
            <w:r w:rsidR="002831B0">
              <w:t>đảm</w:t>
            </w:r>
            <w:proofErr w:type="spellEnd"/>
            <w:r w:rsidR="002831B0">
              <w:t xml:space="preserve"> </w:t>
            </w:r>
            <w:proofErr w:type="spellStart"/>
            <w:r w:rsidR="002831B0">
              <w:t>bảo</w:t>
            </w:r>
            <w:proofErr w:type="spellEnd"/>
            <w:r w:rsidR="002831B0">
              <w:t xml:space="preserve"> </w:t>
            </w:r>
            <w:proofErr w:type="spellStart"/>
            <w:r w:rsidR="002831B0">
              <w:t>chương</w:t>
            </w:r>
            <w:proofErr w:type="spellEnd"/>
            <w:r w:rsidR="002831B0">
              <w:t xml:space="preserve"> </w:t>
            </w:r>
            <w:proofErr w:type="spellStart"/>
            <w:r w:rsidR="002831B0">
              <w:t>trình</w:t>
            </w:r>
            <w:proofErr w:type="spellEnd"/>
            <w:r w:rsidR="002831B0">
              <w:t xml:space="preserve"> </w:t>
            </w:r>
            <w:r>
              <w:t>.</w:t>
            </w:r>
          </w:p>
        </w:tc>
      </w:tr>
      <w:tr w:rsidR="00121ACA" w:rsidRPr="008E4B95" w14:paraId="13487B86" w14:textId="77777777" w:rsidTr="004B16AF">
        <w:trPr>
          <w:trHeight w:val="6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5C9F" w14:textId="77777777" w:rsidR="00121ACA" w:rsidRPr="006B24A5" w:rsidRDefault="00121ACA" w:rsidP="004B16AF">
            <w:pPr>
              <w:jc w:val="center"/>
            </w:pPr>
            <w:r w:rsidRPr="006B24A5">
              <w:t>Ba</w:t>
            </w:r>
          </w:p>
          <w:p w14:paraId="25230406" w14:textId="123F7D9D" w:rsidR="00121ACA" w:rsidRPr="006B24A5" w:rsidRDefault="002831B0" w:rsidP="004B16AF">
            <w:pPr>
              <w:jc w:val="center"/>
            </w:pPr>
            <w:r>
              <w:t>06</w:t>
            </w:r>
            <w:r w:rsidR="00121ACA" w:rsidRPr="006B24A5">
              <w:t>/</w:t>
            </w:r>
            <w:r>
              <w:t>05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249AE" w14:textId="3145CE1F" w:rsidR="002831B0" w:rsidRDefault="002831B0" w:rsidP="002831B0">
            <w:pPr>
              <w:spacing w:before="60" w:after="60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HK II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>.</w:t>
            </w:r>
          </w:p>
          <w:p w14:paraId="74F93846" w14:textId="22E64D96" w:rsidR="00F56C30" w:rsidRPr="00F56C30" w:rsidRDefault="002831B0" w:rsidP="004B16AF">
            <w:pPr>
              <w:spacing w:before="60" w:after="60"/>
            </w:pPr>
            <w:r>
              <w:t xml:space="preserve">- GV </w:t>
            </w:r>
            <w:proofErr w:type="spellStart"/>
            <w:r>
              <w:t>chấm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>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426CA" w14:textId="77777777" w:rsidR="002831B0" w:rsidRDefault="002831B0" w:rsidP="002831B0">
            <w:pPr>
              <w:spacing w:before="60" w:after="60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HK II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>.</w:t>
            </w:r>
          </w:p>
          <w:p w14:paraId="0C96E128" w14:textId="12F64B61" w:rsidR="00272A3F" w:rsidRPr="005E1072" w:rsidRDefault="002831B0" w:rsidP="004B16AF">
            <w:pPr>
              <w:spacing w:before="60" w:after="60"/>
            </w:pPr>
            <w:r>
              <w:t xml:space="preserve">- GV </w:t>
            </w:r>
            <w:proofErr w:type="spellStart"/>
            <w:r>
              <w:t>chấm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>.</w:t>
            </w:r>
          </w:p>
        </w:tc>
      </w:tr>
      <w:tr w:rsidR="00121ACA" w:rsidRPr="008E4B95" w14:paraId="76AAD93B" w14:textId="77777777" w:rsidTr="004B16AF">
        <w:trPr>
          <w:trHeight w:val="6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7BCD" w14:textId="77777777" w:rsidR="00121ACA" w:rsidRPr="006B24A5" w:rsidRDefault="00121ACA" w:rsidP="004B16AF">
            <w:pPr>
              <w:jc w:val="center"/>
            </w:pPr>
            <w:proofErr w:type="spellStart"/>
            <w:r w:rsidRPr="006B24A5">
              <w:t>Tư</w:t>
            </w:r>
            <w:proofErr w:type="spellEnd"/>
          </w:p>
          <w:p w14:paraId="4015432F" w14:textId="707F8E01" w:rsidR="00121ACA" w:rsidRPr="006B24A5" w:rsidRDefault="002831B0" w:rsidP="004B16AF">
            <w:pPr>
              <w:jc w:val="center"/>
            </w:pPr>
            <w:r>
              <w:t>07/05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D9916" w14:textId="285052BD" w:rsidR="00E16C7D" w:rsidRPr="007B0886" w:rsidRDefault="002831B0" w:rsidP="004B16AF">
            <w:pPr>
              <w:spacing w:before="60" w:after="60"/>
            </w:pPr>
            <w:r>
              <w:t xml:space="preserve">-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bù</w:t>
            </w:r>
            <w:proofErr w:type="spellEnd"/>
            <w:r>
              <w:t xml:space="preserve"> TKB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7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D73C" w14:textId="39985080" w:rsidR="004B16AF" w:rsidRPr="006B24A5" w:rsidRDefault="002831B0" w:rsidP="0008664D">
            <w:pPr>
              <w:spacing w:before="60" w:after="60"/>
            </w:pPr>
            <w:r>
              <w:t xml:space="preserve">-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bù</w:t>
            </w:r>
            <w:proofErr w:type="spellEnd"/>
            <w:r>
              <w:t xml:space="preserve"> TKB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7</w:t>
            </w:r>
          </w:p>
        </w:tc>
      </w:tr>
      <w:tr w:rsidR="00E85DBA" w:rsidRPr="008E4B95" w14:paraId="144111A5" w14:textId="77777777" w:rsidTr="004B16AF">
        <w:trPr>
          <w:trHeight w:val="6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B4BB" w14:textId="77777777" w:rsidR="00E85DBA" w:rsidRPr="006B24A5" w:rsidRDefault="00E85DBA" w:rsidP="004B16AF">
            <w:pPr>
              <w:jc w:val="center"/>
            </w:pPr>
            <w:proofErr w:type="spellStart"/>
            <w:r w:rsidRPr="006B24A5">
              <w:t>Năm</w:t>
            </w:r>
            <w:proofErr w:type="spellEnd"/>
          </w:p>
          <w:p w14:paraId="668E2CFE" w14:textId="2A3CB635" w:rsidR="00E85DBA" w:rsidRPr="006B24A5" w:rsidRDefault="002831B0" w:rsidP="004B16AF">
            <w:pPr>
              <w:jc w:val="center"/>
            </w:pPr>
            <w:r>
              <w:t>08</w:t>
            </w:r>
            <w:r w:rsidR="00BB5148">
              <w:t>/05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84D4" w14:textId="77777777" w:rsidR="002831B0" w:rsidRDefault="002831B0" w:rsidP="002831B0">
            <w:pPr>
              <w:spacing w:before="60" w:after="60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HK II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>.</w:t>
            </w:r>
          </w:p>
          <w:p w14:paraId="5EAD3292" w14:textId="7FD71D3A" w:rsidR="00395F27" w:rsidRPr="00070939" w:rsidRDefault="00395F27" w:rsidP="004B16AF">
            <w:pPr>
              <w:spacing w:before="60" w:after="60"/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30BB0" w14:textId="77777777" w:rsidR="002831B0" w:rsidRDefault="002831B0" w:rsidP="002831B0">
            <w:pPr>
              <w:spacing w:before="60" w:after="60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HK II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>.</w:t>
            </w:r>
          </w:p>
          <w:p w14:paraId="24816D0B" w14:textId="3ED115DD" w:rsidR="00E85DBA" w:rsidRPr="006B24A5" w:rsidRDefault="00E85DBA" w:rsidP="004B16AF">
            <w:pPr>
              <w:spacing w:before="60" w:after="60"/>
            </w:pPr>
          </w:p>
        </w:tc>
      </w:tr>
      <w:tr w:rsidR="00E85DBA" w:rsidRPr="00FA2A0E" w14:paraId="7CF8041A" w14:textId="77777777" w:rsidTr="004B16AF">
        <w:trPr>
          <w:trHeight w:val="92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A7D5" w14:textId="77777777" w:rsidR="00E85DBA" w:rsidRPr="006B24A5" w:rsidRDefault="00E85DBA" w:rsidP="004B16AF">
            <w:pPr>
              <w:jc w:val="center"/>
            </w:pPr>
            <w:proofErr w:type="spellStart"/>
            <w:r w:rsidRPr="006B24A5">
              <w:t>Sáu</w:t>
            </w:r>
            <w:proofErr w:type="spellEnd"/>
          </w:p>
          <w:p w14:paraId="27895565" w14:textId="5505ACCF" w:rsidR="00E85DBA" w:rsidRPr="006B24A5" w:rsidRDefault="002831B0" w:rsidP="004B16AF">
            <w:pPr>
              <w:jc w:val="center"/>
            </w:pPr>
            <w:r>
              <w:t>09</w:t>
            </w:r>
            <w:r w:rsidR="00BB5148">
              <w:t>/05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C40C" w14:textId="77777777" w:rsidR="002831B0" w:rsidRDefault="002831B0" w:rsidP="002831B0">
            <w:pPr>
              <w:spacing w:before="60" w:after="60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HK II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>.</w:t>
            </w:r>
          </w:p>
          <w:p w14:paraId="5A9DD450" w14:textId="4575982D" w:rsidR="00395F27" w:rsidRPr="005A2531" w:rsidRDefault="00395F27" w:rsidP="004B16AF">
            <w:pPr>
              <w:spacing w:before="60" w:after="60"/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89A99" w14:textId="77777777" w:rsidR="002831B0" w:rsidRDefault="002831B0" w:rsidP="002831B0">
            <w:pPr>
              <w:spacing w:before="60" w:after="60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HK II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>.</w:t>
            </w:r>
          </w:p>
          <w:p w14:paraId="73E6EBFB" w14:textId="03444C1D" w:rsidR="00E16C7D" w:rsidRPr="00070939" w:rsidRDefault="00E16C7D" w:rsidP="004B16AF">
            <w:pPr>
              <w:spacing w:before="60" w:after="60"/>
            </w:pPr>
          </w:p>
        </w:tc>
      </w:tr>
      <w:tr w:rsidR="00E85DBA" w:rsidRPr="008E4B95" w14:paraId="1F88C4D3" w14:textId="77777777" w:rsidTr="004B16AF">
        <w:trPr>
          <w:trHeight w:val="74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4677" w14:textId="77777777" w:rsidR="00E85DBA" w:rsidRPr="006B24A5" w:rsidRDefault="00E85DBA" w:rsidP="004B16AF">
            <w:pPr>
              <w:jc w:val="center"/>
            </w:pPr>
            <w:proofErr w:type="spellStart"/>
            <w:r w:rsidRPr="006B24A5">
              <w:t>Bảy</w:t>
            </w:r>
            <w:proofErr w:type="spellEnd"/>
          </w:p>
          <w:p w14:paraId="25162829" w14:textId="3E87B824" w:rsidR="00E85DBA" w:rsidRPr="006B24A5" w:rsidRDefault="002831B0" w:rsidP="004B16AF">
            <w:pPr>
              <w:jc w:val="center"/>
            </w:pPr>
            <w:r>
              <w:t>10</w:t>
            </w:r>
            <w:r w:rsidR="00BB5148">
              <w:t>/05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F7046" w14:textId="77777777" w:rsidR="002831B0" w:rsidRDefault="002831B0" w:rsidP="002831B0">
            <w:pPr>
              <w:spacing w:before="60" w:after="60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HK II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>.</w:t>
            </w:r>
          </w:p>
          <w:p w14:paraId="1697AEF9" w14:textId="1A7CE810" w:rsidR="00946AEF" w:rsidRPr="005E6646" w:rsidRDefault="00946AEF" w:rsidP="004B16AF"/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BBACE" w14:textId="77777777" w:rsidR="002831B0" w:rsidRDefault="002831B0" w:rsidP="002831B0">
            <w:pPr>
              <w:spacing w:before="60" w:after="60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HK II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>.</w:t>
            </w:r>
          </w:p>
          <w:p w14:paraId="7D50CB00" w14:textId="26BFC3EA" w:rsidR="00151D6C" w:rsidRPr="001151F7" w:rsidRDefault="00151D6C" w:rsidP="004B16AF">
            <w:pPr>
              <w:spacing w:before="60" w:after="60"/>
            </w:pPr>
          </w:p>
        </w:tc>
      </w:tr>
      <w:tr w:rsidR="00E85DBA" w:rsidRPr="000B3627" w14:paraId="3C1E0D3B" w14:textId="77777777" w:rsidTr="004B16AF">
        <w:trPr>
          <w:trHeight w:val="72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39603" w14:textId="77777777" w:rsidR="00E85DBA" w:rsidRPr="006B24A5" w:rsidRDefault="00E85DBA" w:rsidP="004B16AF">
            <w:pPr>
              <w:jc w:val="center"/>
            </w:pPr>
            <w:r w:rsidRPr="006B24A5">
              <w:t>CN</w:t>
            </w:r>
          </w:p>
          <w:p w14:paraId="07CED63F" w14:textId="799BFE10" w:rsidR="00E85DBA" w:rsidRPr="006B24A5" w:rsidRDefault="002831B0" w:rsidP="004B16AF">
            <w:pPr>
              <w:jc w:val="center"/>
            </w:pPr>
            <w:r>
              <w:t>11</w:t>
            </w:r>
            <w:r w:rsidR="00BB5148">
              <w:t>/05</w:t>
            </w:r>
          </w:p>
        </w:tc>
        <w:tc>
          <w:tcPr>
            <w:tcW w:w="8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DEA9B" w14:textId="2C718B4E" w:rsidR="00E85DBA" w:rsidRPr="006B24A5" w:rsidRDefault="00E85DBA" w:rsidP="004B16AF">
            <w:pPr>
              <w:tabs>
                <w:tab w:val="left" w:pos="1665"/>
              </w:tabs>
              <w:spacing w:before="60" w:after="60"/>
            </w:pPr>
          </w:p>
        </w:tc>
      </w:tr>
    </w:tbl>
    <w:p w14:paraId="67EE70DD" w14:textId="38EA6B99" w:rsidR="005846D1" w:rsidRPr="00C574D2" w:rsidRDefault="00214AC4" w:rsidP="005846D1">
      <w:pPr>
        <w:jc w:val="center"/>
        <w:rPr>
          <w:b/>
          <w:lang w:val="vi-VN"/>
        </w:rPr>
      </w:pPr>
      <w:r>
        <w:rPr>
          <w:b/>
          <w:lang w:val="vi-VN"/>
        </w:rPr>
        <w:t xml:space="preserve">Tháng: </w:t>
      </w:r>
      <w:r w:rsidR="00BB5148">
        <w:rPr>
          <w:b/>
        </w:rPr>
        <w:t>05</w:t>
      </w:r>
      <w:r w:rsidR="008F64F1">
        <w:rPr>
          <w:b/>
          <w:lang w:val="vi-VN"/>
        </w:rPr>
        <w:t xml:space="preserve">, tuần </w:t>
      </w:r>
      <w:r w:rsidR="002831B0">
        <w:rPr>
          <w:b/>
        </w:rPr>
        <w:t>34</w:t>
      </w:r>
      <w:r w:rsidR="00490259">
        <w:rPr>
          <w:b/>
          <w:lang w:val="vi-VN"/>
        </w:rPr>
        <w:t xml:space="preserve"> ( Từ ngày </w:t>
      </w:r>
      <w:r w:rsidR="002831B0">
        <w:rPr>
          <w:b/>
        </w:rPr>
        <w:t>05</w:t>
      </w:r>
      <w:r w:rsidR="00B065EC">
        <w:rPr>
          <w:b/>
          <w:lang w:val="vi-VN"/>
        </w:rPr>
        <w:t>/</w:t>
      </w:r>
      <w:r w:rsidR="00084649">
        <w:rPr>
          <w:b/>
        </w:rPr>
        <w:t>0</w:t>
      </w:r>
      <w:r w:rsidR="002831B0">
        <w:rPr>
          <w:b/>
        </w:rPr>
        <w:t>5</w:t>
      </w:r>
      <w:r w:rsidR="00490259">
        <w:rPr>
          <w:b/>
          <w:lang w:val="vi-VN"/>
        </w:rPr>
        <w:t xml:space="preserve"> </w:t>
      </w:r>
      <w:r w:rsidR="00FB7F97">
        <w:rPr>
          <w:b/>
          <w:lang w:val="vi-VN"/>
        </w:rPr>
        <w:t xml:space="preserve">đến ngày </w:t>
      </w:r>
      <w:r w:rsidR="002831B0">
        <w:rPr>
          <w:b/>
        </w:rPr>
        <w:t>11</w:t>
      </w:r>
      <w:r w:rsidR="00084649">
        <w:rPr>
          <w:b/>
          <w:lang w:val="vi-VN"/>
        </w:rPr>
        <w:t>/</w:t>
      </w:r>
      <w:r w:rsidR="00084649">
        <w:rPr>
          <w:b/>
        </w:rPr>
        <w:t>0</w:t>
      </w:r>
      <w:r w:rsidR="00BB5148">
        <w:rPr>
          <w:b/>
          <w:lang w:val="vi-VN"/>
        </w:rPr>
        <w:t>5</w:t>
      </w:r>
      <w:r w:rsidR="00084649">
        <w:rPr>
          <w:b/>
          <w:lang w:val="vi-VN"/>
        </w:rPr>
        <w:t>/202</w:t>
      </w:r>
      <w:r w:rsidR="00084649">
        <w:rPr>
          <w:b/>
        </w:rPr>
        <w:t>5</w:t>
      </w:r>
      <w:r w:rsidR="005846D1" w:rsidRPr="00C574D2">
        <w:rPr>
          <w:b/>
          <w:lang w:val="vi-VN"/>
        </w:rPr>
        <w:t>)</w:t>
      </w:r>
    </w:p>
    <w:p w14:paraId="416CC5B9" w14:textId="77777777" w:rsidR="005846D1" w:rsidRPr="00C574D2" w:rsidRDefault="005846D1" w:rsidP="005846D1">
      <w:pPr>
        <w:jc w:val="center"/>
        <w:rPr>
          <w:b/>
          <w:i/>
          <w:sz w:val="8"/>
          <w:lang w:val="vi-VN"/>
        </w:rPr>
      </w:pPr>
    </w:p>
    <w:p w14:paraId="04EA1238" w14:textId="77777777" w:rsidR="005846D1" w:rsidRPr="00C574D2" w:rsidRDefault="005846D1" w:rsidP="005846D1">
      <w:pPr>
        <w:rPr>
          <w:b/>
          <w:sz w:val="10"/>
          <w:lang w:val="vi-VN"/>
        </w:rPr>
      </w:pPr>
    </w:p>
    <w:p w14:paraId="22C990D0" w14:textId="77777777" w:rsidR="005846D1" w:rsidRPr="00C574D2" w:rsidRDefault="005846D1" w:rsidP="005846D1">
      <w:pPr>
        <w:widowControl w:val="0"/>
        <w:rPr>
          <w:sz w:val="6"/>
          <w:lang w:val="vi-VN"/>
        </w:rPr>
      </w:pPr>
    </w:p>
    <w:p w14:paraId="40EBA8A8" w14:textId="5C417A24" w:rsidR="005846D1" w:rsidRPr="00706E58" w:rsidRDefault="005846D1" w:rsidP="005846D1">
      <w:pPr>
        <w:rPr>
          <w:b/>
          <w:color w:val="FF0000"/>
        </w:rPr>
      </w:pPr>
      <w:r w:rsidRPr="008A16C6">
        <w:rPr>
          <w:b/>
        </w:rPr>
        <w:t xml:space="preserve">* </w:t>
      </w:r>
      <w:proofErr w:type="spellStart"/>
      <w:r w:rsidRPr="008A16C6">
        <w:rPr>
          <w:b/>
        </w:rPr>
        <w:t>Kê</w:t>
      </w:r>
      <w:proofErr w:type="spellEnd"/>
      <w:r w:rsidRPr="008A16C6">
        <w:rPr>
          <w:b/>
        </w:rPr>
        <w:t xml:space="preserve">́ </w:t>
      </w:r>
      <w:proofErr w:type="spellStart"/>
      <w:r w:rsidRPr="008A16C6">
        <w:rPr>
          <w:b/>
        </w:rPr>
        <w:t>hoạch</w:t>
      </w:r>
      <w:proofErr w:type="spellEnd"/>
      <w:r w:rsidRPr="008A16C6">
        <w:rPr>
          <w:b/>
        </w:rPr>
        <w:t xml:space="preserve"> </w:t>
      </w:r>
      <w:proofErr w:type="spellStart"/>
      <w:r w:rsidRPr="008A16C6">
        <w:rPr>
          <w:b/>
        </w:rPr>
        <w:t>bô</w:t>
      </w:r>
      <w:proofErr w:type="spellEnd"/>
      <w:r w:rsidRPr="008A16C6">
        <w:rPr>
          <w:b/>
        </w:rPr>
        <w:t xml:space="preserve">̉ sung, </w:t>
      </w:r>
      <w:proofErr w:type="spellStart"/>
      <w:r w:rsidRPr="008A16C6">
        <w:rPr>
          <w:b/>
        </w:rPr>
        <w:t>thay</w:t>
      </w:r>
      <w:proofErr w:type="spellEnd"/>
      <w:r w:rsidRPr="008A16C6">
        <w:rPr>
          <w:b/>
        </w:rPr>
        <w:t xml:space="preserve"> </w:t>
      </w:r>
      <w:proofErr w:type="spellStart"/>
      <w:r w:rsidRPr="008A16C6">
        <w:rPr>
          <w:b/>
        </w:rPr>
        <w:t>đổi</w:t>
      </w:r>
      <w:proofErr w:type="spellEnd"/>
      <w:r w:rsidRPr="008A16C6">
        <w:rPr>
          <w:b/>
        </w:rPr>
        <w:t xml:space="preserve"> </w:t>
      </w:r>
      <w:proofErr w:type="spellStart"/>
      <w:r w:rsidRPr="008A16C6">
        <w:rPr>
          <w:b/>
        </w:rPr>
        <w:t>trong</w:t>
      </w:r>
      <w:proofErr w:type="spellEnd"/>
      <w:r w:rsidRPr="008A16C6">
        <w:rPr>
          <w:b/>
        </w:rPr>
        <w:t xml:space="preserve"> </w:t>
      </w:r>
      <w:proofErr w:type="spellStart"/>
      <w:r w:rsidRPr="008A16C6">
        <w:rPr>
          <w:b/>
        </w:rPr>
        <w:t>tuần</w:t>
      </w:r>
      <w:proofErr w:type="spellEnd"/>
      <w:r w:rsidRPr="008A16C6">
        <w:rPr>
          <w:b/>
        </w:rPr>
        <w:t>:</w:t>
      </w:r>
      <w:r w:rsidR="003B1BF3">
        <w:rPr>
          <w:b/>
        </w:rPr>
        <w:t xml:space="preserve"> </w:t>
      </w:r>
      <w:r w:rsidR="002831B0" w:rsidRPr="00706E58">
        <w:rPr>
          <w:b/>
          <w:color w:val="FF0000"/>
        </w:rPr>
        <w:t xml:space="preserve">GV </w:t>
      </w:r>
      <w:proofErr w:type="spellStart"/>
      <w:r w:rsidR="002831B0" w:rsidRPr="00706E58">
        <w:rPr>
          <w:b/>
          <w:color w:val="FF0000"/>
        </w:rPr>
        <w:t>chủ</w:t>
      </w:r>
      <w:proofErr w:type="spellEnd"/>
      <w:r w:rsidR="002831B0" w:rsidRPr="00706E58">
        <w:rPr>
          <w:b/>
          <w:color w:val="FF0000"/>
        </w:rPr>
        <w:t xml:space="preserve"> </w:t>
      </w:r>
      <w:proofErr w:type="spellStart"/>
      <w:r w:rsidR="002831B0" w:rsidRPr="00706E58">
        <w:rPr>
          <w:b/>
          <w:color w:val="FF0000"/>
        </w:rPr>
        <w:t>động</w:t>
      </w:r>
      <w:proofErr w:type="spellEnd"/>
      <w:r w:rsidR="002831B0" w:rsidRPr="00706E58">
        <w:rPr>
          <w:b/>
          <w:color w:val="FF0000"/>
        </w:rPr>
        <w:t xml:space="preserve"> </w:t>
      </w:r>
      <w:proofErr w:type="spellStart"/>
      <w:r w:rsidR="002831B0" w:rsidRPr="00706E58">
        <w:rPr>
          <w:b/>
          <w:color w:val="FF0000"/>
        </w:rPr>
        <w:t>trả</w:t>
      </w:r>
      <w:proofErr w:type="spellEnd"/>
      <w:r w:rsidR="002831B0" w:rsidRPr="00706E58">
        <w:rPr>
          <w:b/>
          <w:color w:val="FF0000"/>
        </w:rPr>
        <w:t xml:space="preserve"> </w:t>
      </w:r>
      <w:proofErr w:type="spellStart"/>
      <w:r w:rsidR="002831B0" w:rsidRPr="00706E58">
        <w:rPr>
          <w:b/>
          <w:color w:val="FF0000"/>
        </w:rPr>
        <w:t>bài</w:t>
      </w:r>
      <w:proofErr w:type="spellEnd"/>
      <w:r w:rsidR="002831B0" w:rsidRPr="00706E58">
        <w:rPr>
          <w:b/>
          <w:color w:val="FF0000"/>
        </w:rPr>
        <w:t xml:space="preserve"> </w:t>
      </w:r>
      <w:proofErr w:type="spellStart"/>
      <w:r w:rsidR="002831B0" w:rsidRPr="00706E58">
        <w:rPr>
          <w:b/>
          <w:color w:val="FF0000"/>
        </w:rPr>
        <w:t>kiểm</w:t>
      </w:r>
      <w:proofErr w:type="spellEnd"/>
      <w:r w:rsidR="002831B0" w:rsidRPr="00706E58">
        <w:rPr>
          <w:b/>
          <w:color w:val="FF0000"/>
        </w:rPr>
        <w:t xml:space="preserve"> </w:t>
      </w:r>
      <w:proofErr w:type="spellStart"/>
      <w:r w:rsidR="002831B0" w:rsidRPr="00706E58">
        <w:rPr>
          <w:b/>
          <w:color w:val="FF0000"/>
        </w:rPr>
        <w:t>tra</w:t>
      </w:r>
      <w:proofErr w:type="spellEnd"/>
      <w:r w:rsidR="002831B0" w:rsidRPr="00706E58">
        <w:rPr>
          <w:b/>
          <w:color w:val="FF0000"/>
        </w:rPr>
        <w:t xml:space="preserve"> </w:t>
      </w:r>
      <w:proofErr w:type="spellStart"/>
      <w:r w:rsidR="002831B0" w:rsidRPr="00706E58">
        <w:rPr>
          <w:b/>
          <w:color w:val="FF0000"/>
        </w:rPr>
        <w:t>cuối</w:t>
      </w:r>
      <w:proofErr w:type="spellEnd"/>
      <w:r w:rsidR="002831B0" w:rsidRPr="00706E58">
        <w:rPr>
          <w:b/>
          <w:color w:val="FF0000"/>
        </w:rPr>
        <w:t xml:space="preserve"> </w:t>
      </w:r>
      <w:proofErr w:type="spellStart"/>
      <w:r w:rsidR="002831B0" w:rsidRPr="00706E58">
        <w:rPr>
          <w:b/>
          <w:color w:val="FF0000"/>
        </w:rPr>
        <w:t>học</w:t>
      </w:r>
      <w:proofErr w:type="spellEnd"/>
      <w:r w:rsidR="002831B0" w:rsidRPr="00706E58">
        <w:rPr>
          <w:b/>
          <w:color w:val="FF0000"/>
        </w:rPr>
        <w:t xml:space="preserve"> </w:t>
      </w:r>
      <w:proofErr w:type="spellStart"/>
      <w:r w:rsidR="002831B0" w:rsidRPr="00706E58">
        <w:rPr>
          <w:b/>
          <w:color w:val="FF0000"/>
        </w:rPr>
        <w:t>kì</w:t>
      </w:r>
      <w:proofErr w:type="spellEnd"/>
      <w:r w:rsidR="002831B0" w:rsidRPr="00706E58">
        <w:rPr>
          <w:b/>
          <w:color w:val="FF0000"/>
        </w:rPr>
        <w:t xml:space="preserve"> II </w:t>
      </w:r>
      <w:proofErr w:type="spellStart"/>
      <w:r w:rsidR="002831B0" w:rsidRPr="00706E58">
        <w:rPr>
          <w:b/>
          <w:color w:val="FF0000"/>
        </w:rPr>
        <w:t>sau</w:t>
      </w:r>
      <w:proofErr w:type="spellEnd"/>
      <w:r w:rsidR="002831B0" w:rsidRPr="00706E58">
        <w:rPr>
          <w:b/>
          <w:color w:val="FF0000"/>
        </w:rPr>
        <w:t xml:space="preserve"> </w:t>
      </w:r>
      <w:proofErr w:type="spellStart"/>
      <w:r w:rsidR="002831B0" w:rsidRPr="00706E58">
        <w:rPr>
          <w:b/>
          <w:color w:val="FF0000"/>
        </w:rPr>
        <w:t>các</w:t>
      </w:r>
      <w:proofErr w:type="spellEnd"/>
      <w:r w:rsidR="002831B0" w:rsidRPr="00706E58">
        <w:rPr>
          <w:b/>
          <w:color w:val="FF0000"/>
        </w:rPr>
        <w:t xml:space="preserve"> </w:t>
      </w:r>
      <w:proofErr w:type="spellStart"/>
      <w:r w:rsidR="002831B0" w:rsidRPr="00706E58">
        <w:rPr>
          <w:b/>
          <w:color w:val="FF0000"/>
        </w:rPr>
        <w:t>buổi</w:t>
      </w:r>
      <w:proofErr w:type="spellEnd"/>
      <w:r w:rsidR="002831B0" w:rsidRPr="00706E58">
        <w:rPr>
          <w:b/>
          <w:color w:val="FF0000"/>
        </w:rPr>
        <w:t xml:space="preserve"> HS </w:t>
      </w:r>
      <w:proofErr w:type="spellStart"/>
      <w:r w:rsidR="002831B0" w:rsidRPr="00706E58">
        <w:rPr>
          <w:b/>
          <w:color w:val="FF0000"/>
        </w:rPr>
        <w:t>kiêm</w:t>
      </w:r>
      <w:proofErr w:type="spellEnd"/>
      <w:r w:rsidR="002831B0" w:rsidRPr="00706E58">
        <w:rPr>
          <w:b/>
          <w:color w:val="FF0000"/>
        </w:rPr>
        <w:t xml:space="preserve"> </w:t>
      </w:r>
      <w:proofErr w:type="spellStart"/>
      <w:r w:rsidR="002831B0" w:rsidRPr="00706E58">
        <w:rPr>
          <w:b/>
          <w:color w:val="FF0000"/>
        </w:rPr>
        <w:t>tra</w:t>
      </w:r>
      <w:proofErr w:type="spellEnd"/>
      <w:r w:rsidR="002831B0" w:rsidRPr="00706E58">
        <w:rPr>
          <w:b/>
          <w:color w:val="FF0000"/>
        </w:rPr>
        <w:t xml:space="preserve"> </w:t>
      </w:r>
      <w:proofErr w:type="spellStart"/>
      <w:r w:rsidR="002831B0" w:rsidRPr="00706E58">
        <w:rPr>
          <w:b/>
          <w:color w:val="FF0000"/>
        </w:rPr>
        <w:t>theo</w:t>
      </w:r>
      <w:proofErr w:type="spellEnd"/>
      <w:r w:rsidR="002831B0" w:rsidRPr="00706E58">
        <w:rPr>
          <w:b/>
          <w:color w:val="FF0000"/>
        </w:rPr>
        <w:t xml:space="preserve"> </w:t>
      </w:r>
      <w:proofErr w:type="spellStart"/>
      <w:r w:rsidR="002831B0" w:rsidRPr="00706E58">
        <w:rPr>
          <w:b/>
          <w:color w:val="FF0000"/>
        </w:rPr>
        <w:t>kế</w:t>
      </w:r>
      <w:proofErr w:type="spellEnd"/>
      <w:r w:rsidR="002831B0" w:rsidRPr="00706E58">
        <w:rPr>
          <w:b/>
          <w:color w:val="FF0000"/>
        </w:rPr>
        <w:t xml:space="preserve"> </w:t>
      </w:r>
      <w:proofErr w:type="spellStart"/>
      <w:r w:rsidR="002831B0" w:rsidRPr="00706E58">
        <w:rPr>
          <w:b/>
          <w:color w:val="FF0000"/>
        </w:rPr>
        <w:t>hoạch</w:t>
      </w:r>
      <w:proofErr w:type="spellEnd"/>
      <w:r w:rsidR="002831B0" w:rsidRPr="00706E58">
        <w:rPr>
          <w:b/>
          <w:color w:val="FF0000"/>
        </w:rPr>
        <w:t xml:space="preserve"> </w:t>
      </w:r>
      <w:proofErr w:type="spellStart"/>
      <w:r w:rsidR="002831B0" w:rsidRPr="00706E58">
        <w:rPr>
          <w:b/>
          <w:color w:val="FF0000"/>
        </w:rPr>
        <w:t>của</w:t>
      </w:r>
      <w:proofErr w:type="spellEnd"/>
      <w:r w:rsidR="002831B0" w:rsidRPr="00706E58">
        <w:rPr>
          <w:b/>
          <w:color w:val="FF0000"/>
        </w:rPr>
        <w:t xml:space="preserve"> PGD </w:t>
      </w:r>
      <w:proofErr w:type="spellStart"/>
      <w:r w:rsidR="002831B0" w:rsidRPr="00706E58">
        <w:rPr>
          <w:b/>
          <w:color w:val="FF0000"/>
        </w:rPr>
        <w:t>để</w:t>
      </w:r>
      <w:proofErr w:type="spellEnd"/>
      <w:r w:rsidR="002831B0" w:rsidRPr="00706E58">
        <w:rPr>
          <w:b/>
          <w:color w:val="FF0000"/>
        </w:rPr>
        <w:t xml:space="preserve"> </w:t>
      </w:r>
      <w:proofErr w:type="spellStart"/>
      <w:r w:rsidR="002831B0" w:rsidRPr="00706E58">
        <w:rPr>
          <w:b/>
          <w:color w:val="FF0000"/>
        </w:rPr>
        <w:t>rà</w:t>
      </w:r>
      <w:proofErr w:type="spellEnd"/>
      <w:r w:rsidR="002831B0" w:rsidRPr="00706E58">
        <w:rPr>
          <w:b/>
          <w:color w:val="FF0000"/>
        </w:rPr>
        <w:t xml:space="preserve"> </w:t>
      </w:r>
      <w:proofErr w:type="spellStart"/>
      <w:r w:rsidR="002831B0" w:rsidRPr="00706E58">
        <w:rPr>
          <w:b/>
          <w:color w:val="FF0000"/>
        </w:rPr>
        <w:t>soát</w:t>
      </w:r>
      <w:proofErr w:type="spellEnd"/>
      <w:r w:rsidR="002831B0" w:rsidRPr="00706E58">
        <w:rPr>
          <w:b/>
          <w:color w:val="FF0000"/>
        </w:rPr>
        <w:t xml:space="preserve"> </w:t>
      </w:r>
      <w:proofErr w:type="spellStart"/>
      <w:r w:rsidR="002831B0" w:rsidRPr="00706E58">
        <w:rPr>
          <w:b/>
          <w:color w:val="FF0000"/>
        </w:rPr>
        <w:t>bài</w:t>
      </w:r>
      <w:proofErr w:type="spellEnd"/>
      <w:r w:rsidR="002831B0" w:rsidRPr="00706E58">
        <w:rPr>
          <w:b/>
          <w:color w:val="FF0000"/>
        </w:rPr>
        <w:t xml:space="preserve"> </w:t>
      </w:r>
      <w:proofErr w:type="spellStart"/>
      <w:r w:rsidR="002831B0" w:rsidRPr="00706E58">
        <w:rPr>
          <w:b/>
          <w:color w:val="FF0000"/>
        </w:rPr>
        <w:t>trước</w:t>
      </w:r>
      <w:proofErr w:type="spellEnd"/>
      <w:r w:rsidR="002831B0" w:rsidRPr="00706E58">
        <w:rPr>
          <w:b/>
          <w:color w:val="FF0000"/>
        </w:rPr>
        <w:t xml:space="preserve"> </w:t>
      </w:r>
      <w:proofErr w:type="spellStart"/>
      <w:r w:rsidR="002831B0" w:rsidRPr="00706E58">
        <w:rPr>
          <w:b/>
          <w:color w:val="FF0000"/>
        </w:rPr>
        <w:t>khi</w:t>
      </w:r>
      <w:proofErr w:type="spellEnd"/>
      <w:r w:rsidR="002831B0" w:rsidRPr="00706E58">
        <w:rPr>
          <w:b/>
          <w:color w:val="FF0000"/>
        </w:rPr>
        <w:t xml:space="preserve"> </w:t>
      </w:r>
      <w:proofErr w:type="spellStart"/>
      <w:r w:rsidR="002831B0" w:rsidRPr="00706E58">
        <w:rPr>
          <w:b/>
          <w:color w:val="FF0000"/>
        </w:rPr>
        <w:t>vào</w:t>
      </w:r>
      <w:proofErr w:type="spellEnd"/>
      <w:r w:rsidR="002831B0" w:rsidRPr="00706E58">
        <w:rPr>
          <w:b/>
          <w:color w:val="FF0000"/>
        </w:rPr>
        <w:t xml:space="preserve"> </w:t>
      </w:r>
      <w:proofErr w:type="spellStart"/>
      <w:r w:rsidR="002831B0" w:rsidRPr="00706E58">
        <w:rPr>
          <w:b/>
          <w:color w:val="FF0000"/>
        </w:rPr>
        <w:t>điểm</w:t>
      </w:r>
      <w:proofErr w:type="spellEnd"/>
      <w:r w:rsidR="002831B0" w:rsidRPr="00706E58">
        <w:rPr>
          <w:b/>
          <w:color w:val="FF0000"/>
        </w:rPr>
        <w:t xml:space="preserve">. </w:t>
      </w:r>
      <w:proofErr w:type="spellStart"/>
      <w:r w:rsidR="002831B0" w:rsidRPr="00706E58">
        <w:rPr>
          <w:b/>
          <w:color w:val="FF0000"/>
        </w:rPr>
        <w:t>Hoàn</w:t>
      </w:r>
      <w:proofErr w:type="spellEnd"/>
      <w:r w:rsidR="002831B0" w:rsidRPr="00706E58">
        <w:rPr>
          <w:b/>
          <w:color w:val="FF0000"/>
        </w:rPr>
        <w:t xml:space="preserve"> </w:t>
      </w:r>
      <w:proofErr w:type="spellStart"/>
      <w:r w:rsidR="002831B0" w:rsidRPr="00706E58">
        <w:rPr>
          <w:b/>
          <w:color w:val="FF0000"/>
        </w:rPr>
        <w:t>thành</w:t>
      </w:r>
      <w:proofErr w:type="spellEnd"/>
      <w:r w:rsidR="002831B0" w:rsidRPr="00706E58">
        <w:rPr>
          <w:b/>
          <w:color w:val="FF0000"/>
        </w:rPr>
        <w:t xml:space="preserve"> </w:t>
      </w:r>
      <w:proofErr w:type="spellStart"/>
      <w:r w:rsidR="002831B0" w:rsidRPr="00706E58">
        <w:rPr>
          <w:b/>
          <w:color w:val="FF0000"/>
        </w:rPr>
        <w:t>nhập</w:t>
      </w:r>
      <w:proofErr w:type="spellEnd"/>
      <w:r w:rsidR="002831B0" w:rsidRPr="00706E58">
        <w:rPr>
          <w:b/>
          <w:color w:val="FF0000"/>
        </w:rPr>
        <w:t xml:space="preserve"> </w:t>
      </w:r>
      <w:proofErr w:type="spellStart"/>
      <w:r w:rsidR="002831B0" w:rsidRPr="00706E58">
        <w:rPr>
          <w:b/>
          <w:color w:val="FF0000"/>
        </w:rPr>
        <w:t>điểm</w:t>
      </w:r>
      <w:proofErr w:type="spellEnd"/>
      <w:r w:rsidR="002831B0" w:rsidRPr="00706E58">
        <w:rPr>
          <w:b/>
          <w:color w:val="FF0000"/>
        </w:rPr>
        <w:t xml:space="preserve"> </w:t>
      </w:r>
      <w:proofErr w:type="spellStart"/>
      <w:r w:rsidR="002831B0" w:rsidRPr="00706E58">
        <w:rPr>
          <w:b/>
          <w:color w:val="FF0000"/>
        </w:rPr>
        <w:t>lên</w:t>
      </w:r>
      <w:proofErr w:type="spellEnd"/>
      <w:r w:rsidR="002831B0" w:rsidRPr="00706E58">
        <w:rPr>
          <w:b/>
          <w:color w:val="FF0000"/>
        </w:rPr>
        <w:t xml:space="preserve"> </w:t>
      </w:r>
      <w:proofErr w:type="spellStart"/>
      <w:r w:rsidR="002831B0" w:rsidRPr="00706E58">
        <w:rPr>
          <w:b/>
          <w:color w:val="FF0000"/>
        </w:rPr>
        <w:t>cổng</w:t>
      </w:r>
      <w:proofErr w:type="spellEnd"/>
      <w:r w:rsidR="002831B0" w:rsidRPr="00706E58">
        <w:rPr>
          <w:b/>
          <w:color w:val="FF0000"/>
        </w:rPr>
        <w:t xml:space="preserve"> </w:t>
      </w:r>
      <w:proofErr w:type="spellStart"/>
      <w:r w:rsidR="002831B0" w:rsidRPr="00706E58">
        <w:rPr>
          <w:b/>
          <w:color w:val="FF0000"/>
        </w:rPr>
        <w:t>ngày</w:t>
      </w:r>
      <w:proofErr w:type="spellEnd"/>
      <w:r w:rsidR="002831B0" w:rsidRPr="00706E58">
        <w:rPr>
          <w:b/>
          <w:color w:val="FF0000"/>
        </w:rPr>
        <w:t xml:space="preserve"> 11/5/2025.</w:t>
      </w:r>
      <w:bookmarkStart w:id="0" w:name="_GoBack"/>
      <w:bookmarkEnd w:id="0"/>
    </w:p>
    <w:tbl>
      <w:tblPr>
        <w:tblW w:w="99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8"/>
      </w:tblGrid>
      <w:tr w:rsidR="005846D1" w:rsidRPr="000B3627" w14:paraId="6983EC16" w14:textId="77777777" w:rsidTr="0096079C">
        <w:tc>
          <w:tcPr>
            <w:tcW w:w="9908" w:type="dxa"/>
            <w:shd w:val="clear" w:color="auto" w:fill="auto"/>
          </w:tcPr>
          <w:p w14:paraId="2BB212B1" w14:textId="77777777" w:rsidR="005846D1" w:rsidRPr="000B3627" w:rsidRDefault="005846D1" w:rsidP="0096079C">
            <w:pPr>
              <w:spacing w:before="100"/>
              <w:jc w:val="both"/>
              <w:rPr>
                <w:color w:val="FF0000"/>
                <w:szCs w:val="26"/>
              </w:rPr>
            </w:pPr>
          </w:p>
        </w:tc>
      </w:tr>
      <w:tr w:rsidR="005846D1" w:rsidRPr="000B3627" w14:paraId="2A46B84C" w14:textId="77777777" w:rsidTr="0096079C">
        <w:tc>
          <w:tcPr>
            <w:tcW w:w="9908" w:type="dxa"/>
            <w:shd w:val="clear" w:color="auto" w:fill="auto"/>
          </w:tcPr>
          <w:p w14:paraId="0504F564" w14:textId="77777777" w:rsidR="005846D1" w:rsidRPr="000B3627" w:rsidRDefault="005846D1" w:rsidP="0096079C">
            <w:pPr>
              <w:spacing w:before="100"/>
              <w:jc w:val="both"/>
              <w:rPr>
                <w:color w:val="FF0000"/>
                <w:szCs w:val="26"/>
              </w:rPr>
            </w:pPr>
          </w:p>
        </w:tc>
      </w:tr>
    </w:tbl>
    <w:p w14:paraId="76191392" w14:textId="77777777" w:rsidR="005846D1" w:rsidRPr="00704CDC" w:rsidRDefault="005846D1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Cs/>
          <w:i/>
          <w:iCs/>
        </w:rPr>
      </w:pPr>
    </w:p>
    <w:p w14:paraId="3B10D1AF" w14:textId="77777777" w:rsidR="005846D1" w:rsidRPr="00704CDC" w:rsidRDefault="005846D1" w:rsidP="005846D1">
      <w:pPr>
        <w:widowControl w:val="0"/>
        <w:tabs>
          <w:tab w:val="left" w:pos="1935"/>
          <w:tab w:val="left" w:pos="2565"/>
          <w:tab w:val="center" w:pos="5159"/>
          <w:tab w:val="left" w:pos="6930"/>
        </w:tabs>
        <w:overflowPunct w:val="0"/>
        <w:autoSpaceDE w:val="0"/>
        <w:autoSpaceDN w:val="0"/>
        <w:adjustRightInd w:val="0"/>
        <w:spacing w:line="208" w:lineRule="auto"/>
        <w:rPr>
          <w:rFonts w:ascii="Cambria" w:hAnsi="Cambria" w:cs="Cambria"/>
          <w:bCs/>
          <w:i/>
          <w:iCs/>
        </w:rPr>
      </w:pPr>
      <w:r w:rsidRPr="00704CDC">
        <w:rPr>
          <w:rFonts w:ascii="Cambria" w:hAnsi="Cambria" w:cs="Cambria"/>
          <w:bCs/>
          <w:i/>
          <w:iCs/>
        </w:rPr>
        <w:t xml:space="preserve">                                                         </w:t>
      </w:r>
    </w:p>
    <w:p w14:paraId="7963E3DA" w14:textId="0EE06693" w:rsidR="00CF2193" w:rsidRDefault="005846D1" w:rsidP="000E095E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  <w:r w:rsidRPr="00A90353">
        <w:rPr>
          <w:rFonts w:ascii="Cambria" w:hAnsi="Cambria" w:cs="Cambria"/>
          <w:b/>
        </w:rPr>
        <w:t xml:space="preserve">           </w:t>
      </w:r>
      <w:r>
        <w:rPr>
          <w:rFonts w:ascii="Cambria" w:hAnsi="Cambria" w:cs="Cambria"/>
          <w:b/>
        </w:rPr>
        <w:t xml:space="preserve">                                </w:t>
      </w:r>
      <w:proofErr w:type="spellStart"/>
      <w:r>
        <w:rPr>
          <w:rFonts w:ascii="Cambria" w:hAnsi="Cambria" w:cs="Cambria"/>
          <w:b/>
        </w:rPr>
        <w:t>Tổ</w:t>
      </w:r>
      <w:proofErr w:type="spellEnd"/>
      <w:r>
        <w:rPr>
          <w:rFonts w:ascii="Cambria" w:hAnsi="Cambria" w:cs="Cambria"/>
          <w:b/>
        </w:rPr>
        <w:t xml:space="preserve"> </w:t>
      </w:r>
      <w:proofErr w:type="spellStart"/>
      <w:r>
        <w:rPr>
          <w:rFonts w:ascii="Cambria" w:hAnsi="Cambria" w:cs="Cambria"/>
          <w:b/>
        </w:rPr>
        <w:t>trưởng</w:t>
      </w:r>
      <w:proofErr w:type="spellEnd"/>
    </w:p>
    <w:p w14:paraId="2B0B6C65" w14:textId="51CBDF6E" w:rsidR="00CF2193" w:rsidRDefault="00CF2193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</w:p>
    <w:p w14:paraId="15476A7C" w14:textId="77777777" w:rsidR="000E095E" w:rsidRDefault="000E095E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</w:p>
    <w:p w14:paraId="1AE17841" w14:textId="77777777" w:rsidR="005846D1" w:rsidRDefault="005846D1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 xml:space="preserve">                                          </w:t>
      </w:r>
      <w:proofErr w:type="spellStart"/>
      <w:r>
        <w:rPr>
          <w:rFonts w:ascii="Cambria" w:hAnsi="Cambria" w:cs="Cambria"/>
          <w:b/>
        </w:rPr>
        <w:t>Lê</w:t>
      </w:r>
      <w:proofErr w:type="spellEnd"/>
      <w:r>
        <w:rPr>
          <w:rFonts w:ascii="Cambria" w:hAnsi="Cambria" w:cs="Cambria"/>
          <w:b/>
        </w:rPr>
        <w:t xml:space="preserve"> </w:t>
      </w:r>
      <w:proofErr w:type="spellStart"/>
      <w:r>
        <w:rPr>
          <w:rFonts w:ascii="Cambria" w:hAnsi="Cambria" w:cs="Cambria"/>
          <w:b/>
        </w:rPr>
        <w:t>Hoành</w:t>
      </w:r>
      <w:proofErr w:type="spellEnd"/>
      <w:r>
        <w:rPr>
          <w:rFonts w:ascii="Cambria" w:hAnsi="Cambria" w:cs="Cambria"/>
          <w:b/>
        </w:rPr>
        <w:t xml:space="preserve"> </w:t>
      </w:r>
      <w:proofErr w:type="spellStart"/>
      <w:r>
        <w:rPr>
          <w:rFonts w:ascii="Cambria" w:hAnsi="Cambria" w:cs="Cambria"/>
          <w:b/>
        </w:rPr>
        <w:t>Sỹ</w:t>
      </w:r>
      <w:proofErr w:type="spellEnd"/>
    </w:p>
    <w:p w14:paraId="158A4F00" w14:textId="77777777" w:rsidR="008079E5" w:rsidRDefault="008079E5"/>
    <w:sectPr w:rsidR="008079E5" w:rsidSect="0038775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D1"/>
    <w:rsid w:val="000109FC"/>
    <w:rsid w:val="00033D92"/>
    <w:rsid w:val="00041A72"/>
    <w:rsid w:val="00043280"/>
    <w:rsid w:val="00084649"/>
    <w:rsid w:val="0008664D"/>
    <w:rsid w:val="000B34AA"/>
    <w:rsid w:val="000E095E"/>
    <w:rsid w:val="001151F7"/>
    <w:rsid w:val="00121ACA"/>
    <w:rsid w:val="00151D6C"/>
    <w:rsid w:val="00194ACB"/>
    <w:rsid w:val="001A6369"/>
    <w:rsid w:val="001B781C"/>
    <w:rsid w:val="00214AC4"/>
    <w:rsid w:val="00272A3F"/>
    <w:rsid w:val="002818CD"/>
    <w:rsid w:val="002831B0"/>
    <w:rsid w:val="002E3B55"/>
    <w:rsid w:val="003005AD"/>
    <w:rsid w:val="003131D1"/>
    <w:rsid w:val="00346D54"/>
    <w:rsid w:val="00356CAF"/>
    <w:rsid w:val="003625E7"/>
    <w:rsid w:val="00387754"/>
    <w:rsid w:val="00395F27"/>
    <w:rsid w:val="003A3D11"/>
    <w:rsid w:val="003B0789"/>
    <w:rsid w:val="003B1BF3"/>
    <w:rsid w:val="003B4DAF"/>
    <w:rsid w:val="003B7629"/>
    <w:rsid w:val="00490259"/>
    <w:rsid w:val="004B16AF"/>
    <w:rsid w:val="004C5106"/>
    <w:rsid w:val="0053466B"/>
    <w:rsid w:val="00556086"/>
    <w:rsid w:val="00577D34"/>
    <w:rsid w:val="005803E0"/>
    <w:rsid w:val="005846D1"/>
    <w:rsid w:val="005B0422"/>
    <w:rsid w:val="005C0651"/>
    <w:rsid w:val="005E1072"/>
    <w:rsid w:val="005E6646"/>
    <w:rsid w:val="005F6F6F"/>
    <w:rsid w:val="006335C2"/>
    <w:rsid w:val="00660875"/>
    <w:rsid w:val="00672D06"/>
    <w:rsid w:val="006C79FB"/>
    <w:rsid w:val="006D1614"/>
    <w:rsid w:val="006D32D5"/>
    <w:rsid w:val="00706E58"/>
    <w:rsid w:val="00772E90"/>
    <w:rsid w:val="0078053D"/>
    <w:rsid w:val="007B0886"/>
    <w:rsid w:val="008079E5"/>
    <w:rsid w:val="008669F8"/>
    <w:rsid w:val="008C163C"/>
    <w:rsid w:val="008D483D"/>
    <w:rsid w:val="008F111F"/>
    <w:rsid w:val="008F64F1"/>
    <w:rsid w:val="00906379"/>
    <w:rsid w:val="00946AEF"/>
    <w:rsid w:val="009B3B75"/>
    <w:rsid w:val="009D5983"/>
    <w:rsid w:val="009E25FD"/>
    <w:rsid w:val="009F4CE3"/>
    <w:rsid w:val="00A06029"/>
    <w:rsid w:val="00A1797E"/>
    <w:rsid w:val="00B065EC"/>
    <w:rsid w:val="00B42C49"/>
    <w:rsid w:val="00B82E65"/>
    <w:rsid w:val="00BB5148"/>
    <w:rsid w:val="00C622F8"/>
    <w:rsid w:val="00CB0793"/>
    <w:rsid w:val="00CC659A"/>
    <w:rsid w:val="00CF0F0B"/>
    <w:rsid w:val="00CF2193"/>
    <w:rsid w:val="00D16C3F"/>
    <w:rsid w:val="00D47C48"/>
    <w:rsid w:val="00DD6429"/>
    <w:rsid w:val="00DE43E8"/>
    <w:rsid w:val="00E16C7D"/>
    <w:rsid w:val="00E80F7F"/>
    <w:rsid w:val="00E85DBA"/>
    <w:rsid w:val="00E93EE8"/>
    <w:rsid w:val="00EA749D"/>
    <w:rsid w:val="00EE4884"/>
    <w:rsid w:val="00F356ED"/>
    <w:rsid w:val="00F56C30"/>
    <w:rsid w:val="00F90ABA"/>
    <w:rsid w:val="00FB1AAD"/>
    <w:rsid w:val="00FB7F97"/>
    <w:rsid w:val="00FD0762"/>
    <w:rsid w:val="00FE200E"/>
    <w:rsid w:val="00FE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C64FC"/>
  <w15:chartTrackingRefBased/>
  <w15:docId w15:val="{E10B37B3-B8DA-4DB2-9D8E-0CEB46C8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6D1"/>
    <w:pPr>
      <w:spacing w:after="0" w:line="240" w:lineRule="auto"/>
    </w:pPr>
    <w:rPr>
      <w:rFonts w:eastAsia="Times New Roman" w:cs="Times New Roman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D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34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ListParagraph">
    <w:name w:val="List Paragraph"/>
    <w:basedOn w:val="Normal"/>
    <w:uiPriority w:val="34"/>
    <w:qFormat/>
    <w:rsid w:val="00E85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Hoành  Sỹ</dc:creator>
  <cp:keywords/>
  <dc:description/>
  <cp:lastModifiedBy>ADMIN</cp:lastModifiedBy>
  <cp:revision>228</cp:revision>
  <cp:lastPrinted>2025-02-17T03:06:00Z</cp:lastPrinted>
  <dcterms:created xsi:type="dcterms:W3CDTF">2023-09-11T06:59:00Z</dcterms:created>
  <dcterms:modified xsi:type="dcterms:W3CDTF">2025-05-05T03:38:00Z</dcterms:modified>
</cp:coreProperties>
</file>